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239" w:rsidRDefault="008C087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61C17CC3">
            <wp:simplePos x="0" y="0"/>
            <wp:positionH relativeFrom="column">
              <wp:posOffset>1685925</wp:posOffset>
            </wp:positionH>
            <wp:positionV relativeFrom="paragraph">
              <wp:posOffset>-859155</wp:posOffset>
            </wp:positionV>
            <wp:extent cx="2627630" cy="1522095"/>
            <wp:effectExtent l="0" t="0" r="1270" b="1905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310CC15-690C-4B10-BD4C-F9861062F1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A310CC15-690C-4B10-BD4C-F9861062F1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37F8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FF904C" wp14:editId="314FA73A">
                <wp:simplePos x="0" y="0"/>
                <wp:positionH relativeFrom="column">
                  <wp:posOffset>57150</wp:posOffset>
                </wp:positionH>
                <wp:positionV relativeFrom="paragraph">
                  <wp:posOffset>2209800</wp:posOffset>
                </wp:positionV>
                <wp:extent cx="6105525" cy="1404620"/>
                <wp:effectExtent l="0" t="0" r="28575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7F8" w:rsidRPr="008E37F8" w:rsidRDefault="008E37F8" w:rsidP="008E37F8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                      </w:t>
                            </w:r>
                            <w:r w:rsidRPr="008E37F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ข่าวประชาสัมพันธ์</w:t>
                            </w:r>
                          </w:p>
                          <w:p w:rsidR="008E37F8" w:rsidRPr="00BD10C2" w:rsidRDefault="008E37F8" w:rsidP="008E37F8">
                            <w:pPr>
                              <w:ind w:firstLine="72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D10C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ด้วยกรมศุลกากรมีนโยบาย/มาตรการภาษีศุลกากรเชิงรุก เพื่อเป็นการสร้างเสริมเศษฐกิจของประเทศ ไม่ว่าจะเป็นการจัดเก็บภาษี การส่งเสริมเศษฐกิจด้วยมาตรการทางภาษี และรวมไปถึงด้านการปราบปรามการกระทำความผิดกฎหมายศุลกากรและกฎหมายอื่นที่เกี่ยวข้อง</w:t>
                            </w:r>
                          </w:p>
                          <w:p w:rsidR="008E37F8" w:rsidRPr="00BD10C2" w:rsidRDefault="008E37F8" w:rsidP="008E37F8">
                            <w:pPr>
                              <w:ind w:firstLine="72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D10C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ทั้งนี้ปัจจุบันสินค้าจำพวก หอมแดง กระเทียม หอมหัวใหญ่ และมันฝรั่ง เป็นที่ต้องการของตลาดขณะเดียวกันสินค้าจากต่างประเทศมีราคาถูกกว่าสินค้าภายในประเทศ จึงทำให้มีกลุ่มคนบางกลุ่มลักลอบนำสินค้าจากต่างประเทศเข้ามาจำหน่ายในประเทศโดยไม่ได้ผ่านพิธีการศุลกากรหรือเสียภาษีอย่างถูกต้อง </w:t>
                            </w:r>
                          </w:p>
                          <w:p w:rsidR="008E37F8" w:rsidRPr="00BD10C2" w:rsidRDefault="008E37F8" w:rsidP="008E37F8">
                            <w:pPr>
                              <w:ind w:firstLine="72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D10C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ดังนั้น เพื่อสร้างความเป็นธรรมด้านการค้ากับผู้ค้าที่สุจริตและเพื่อเศรษฐกิจที่ยั่งยืนของประเทศ     กรมศุลกากรจึงอยากเชิญชวนภาคประชาชนเข้ามามีส่วนร่วมในการป้องกันการลักลอบนำสินค้าหนีภาษีเข้ามาจำหน่ายในประเทศ ร่วมเป็นหูเป็นตาสอดส่องดูแล โดยหากพบเห็นการกระทำความผิดสามารถแจ้งข้อมูล  การกระทำความผิดได้ที่ด่านศุลกากรปัตตานี หรือที่หมายเลขโทรศัพท์</w:t>
                            </w:r>
                            <w:r w:rsidR="0050646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D10C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073</w:t>
                            </w:r>
                            <w:r w:rsidR="003D2CA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BD10C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460203 ทุกวันในเวลาราชการ</w:t>
                            </w:r>
                          </w:p>
                          <w:p w:rsidR="008E37F8" w:rsidRPr="00BD10C2" w:rsidRDefault="008E37F8" w:rsidP="008E37F8">
                            <w:pPr>
                              <w:ind w:firstLine="72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D10C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ทั้งหนี้กรมศุลกากรปรารถนาให้ประชาชนตระหนักรู้ถึงโทษตามกฎหมายศุลกากร หากกระทำผิดโดย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Pr="00BD10C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ลักลอบนำสินค้าที่มิได้เสียภาษีเข้ามาภายในประเทศ อาจถูกจับดำเนินคดีและต้องระวางโทษจำคุกไม่เกินสิบปีหรือปรับเป็นเงินสี่เท่าของราคาของซึ่งได้รวมค่าอากรเข้าด้วยแล้ว หรือทั้งจำทั้งปรับและให้ริบของนั้น ไม่ว่าจะมีผู้ถูกลงโทษตามคำพิพากษาหรือไม่ จึงขอประชาสัมพันธ์มายังประชาชนทราบโดยทั่วกัน”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FF90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174pt;width:480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">
                <v:textbox style="mso-fit-shape-to-text:t">
                  <w:txbxContent>
                    <w:p w:rsidR="008E37F8" w:rsidRPr="008E37F8" w:rsidRDefault="008E37F8" w:rsidP="008E37F8">
                      <w:pPr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                      </w:t>
                      </w:r>
                      <w:r w:rsidRPr="008E37F8"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ข่าวประชาสัมพันธ์</w:t>
                      </w:r>
                    </w:p>
                    <w:p w:rsidR="008E37F8" w:rsidRPr="00BD10C2" w:rsidRDefault="008E37F8" w:rsidP="008E37F8">
                      <w:pPr>
                        <w:ind w:firstLine="72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D10C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ด้วยกรมศุลกากรมีนโยบาย/มาตรการภาษีศุลกากรเชิงรุก เพื่อเป็นการสร้างเสริมเศษฐกิจของประเทศ ไม่ว่าจะเป็นการจัดเก็บภาษี การส่งเสริมเศษฐกิจด้วยมาตรการทางภาษี และรวมไปถึงด้านการปราบปรามการกระทำความผิดกฎหมายศุลกากรและกฎหมายอื่นที่เกี่ยวข้อง</w:t>
                      </w:r>
                    </w:p>
                    <w:p w:rsidR="008E37F8" w:rsidRPr="00BD10C2" w:rsidRDefault="008E37F8" w:rsidP="008E37F8">
                      <w:pPr>
                        <w:ind w:firstLine="72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D10C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ทั้งนี้ปัจจุบันสินค้าจำพวก หอมแดง กระเทียม หอมหัวใหญ่ และมันฝรั่ง เป็นที่ต้องการของตลาดขณะเดียวกันสินค้าจากต่างประเทศมีราคาถูกกว่าสินค้าภายในประเทศ จึงทำให้มีกลุ่มคนบางกลุ่มลักลอบนำสินค้าจากต่างประเทศเข้ามาจำหน่ายในประเทศโดยไม่ได้ผ่านพิธีการศุลกากรหรือเสียภาษีอย่างถูกต้อง </w:t>
                      </w:r>
                    </w:p>
                    <w:p w:rsidR="008E37F8" w:rsidRPr="00BD10C2" w:rsidRDefault="008E37F8" w:rsidP="008E37F8">
                      <w:pPr>
                        <w:ind w:firstLine="72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D10C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ดังนั้น เพื่อสร้างความเป็นธรรมด้านการค้ากับผู้ค้าที่สุจริตและเพื่อเศรษฐกิจที่ยั่งยืนของประเทศ     กรมศุลกากรจึงอยากเชิญชวนภาคประชาชนเข้ามามีส่วนร่วมในการป้องกันการลักลอบนำสินค้าหนีภาษีเข้ามาจำหน่ายในประเทศ ร่วมเป็นหูเป็นตาสอดส่องดูแล โดยหากพบเห็นการกระทำความผิดสามารถแจ้งข้อมูล  การกระทำความผิดได้ที่ด่านศุลกากรปัตตานี หรือที่หมายเลขโทรศัพท์</w:t>
                      </w:r>
                      <w:r w:rsidR="0050646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D10C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073</w:t>
                      </w:r>
                      <w:r w:rsidR="003D2CAF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-</w:t>
                      </w:r>
                      <w:r w:rsidRPr="00BD10C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460203 ทุกวันในเวลาราชการ</w:t>
                      </w:r>
                    </w:p>
                    <w:p w:rsidR="008E37F8" w:rsidRPr="00BD10C2" w:rsidRDefault="008E37F8" w:rsidP="008E37F8">
                      <w:pPr>
                        <w:ind w:firstLine="72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D10C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ทั้งหนี้กรมศุลกากรปรารถนาให้ประชาชนตระหนักรู้ถึงโทษตามกฎหมายศุลกากร หากกระทำผิดโดย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</w:t>
                      </w:r>
                      <w:r w:rsidRPr="00BD10C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ลักลอบนำสินค้าที่มิได้เสียภาษีเข้ามาภายในประเทศ อาจถูกจับดำเนินคดีและต้องระวางโทษจำคุกไม่เกินสิบปีหรือปรับเป็นเงินสี่เท่าของราคาของซึ่งได้รวมค่าอากรเข้าด้วยแล้ว หรือทั้งจำทั้งปรับและให้ริบของนั้น ไม่ว่าจะมีผู้ถูกลงโทษตามคำพิพากษาหรือไม่ จึงขอประชาสัมพันธ์มายังประชาชนทราบโดยทั่วกัน”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37F8">
        <w:rPr>
          <w:noProof/>
        </w:rPr>
        <w:drawing>
          <wp:inline distT="0" distB="0" distL="0" distR="0" wp14:anchorId="461DC5DA" wp14:editId="7F3C0E04">
            <wp:extent cx="6162675" cy="1933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sectPr w:rsidR="008E37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7B"/>
    <w:rsid w:val="00141239"/>
    <w:rsid w:val="001A6A7B"/>
    <w:rsid w:val="003D2CAF"/>
    <w:rsid w:val="00506465"/>
    <w:rsid w:val="005E5368"/>
    <w:rsid w:val="00833E75"/>
    <w:rsid w:val="008C0875"/>
    <w:rsid w:val="008E37F8"/>
    <w:rsid w:val="00BD10C2"/>
    <w:rsid w:val="00BD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EB90B-F2F7-48AF-B8F1-155342A4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4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POOWADOL SRIPA</dc:creator>
  <cp:keywords/>
  <dc:description/>
  <cp:lastModifiedBy>Narisara Buaplang</cp:lastModifiedBy>
  <cp:revision>2</cp:revision>
  <dcterms:created xsi:type="dcterms:W3CDTF">2021-02-18T09:51:00Z</dcterms:created>
  <dcterms:modified xsi:type="dcterms:W3CDTF">2021-02-18T09:51:00Z</dcterms:modified>
</cp:coreProperties>
</file>